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88" w:rsidRPr="00003B7C" w:rsidRDefault="00003B7C" w:rsidP="008C1988">
      <w:pPr>
        <w:pStyle w:val="BodyText"/>
        <w:rPr>
          <w:rFonts w:cs="Arial"/>
          <w:b/>
          <w:sz w:val="24"/>
          <w:szCs w:val="24"/>
        </w:rPr>
      </w:pPr>
      <w:r w:rsidRPr="00003B7C">
        <w:rPr>
          <w:rFonts w:cs="Arial"/>
          <w:b/>
          <w:sz w:val="24"/>
          <w:szCs w:val="24"/>
        </w:rPr>
        <w:t>Please select the type</w:t>
      </w:r>
      <w:r>
        <w:rPr>
          <w:rFonts w:cs="Arial"/>
          <w:b/>
          <w:sz w:val="24"/>
          <w:szCs w:val="24"/>
        </w:rPr>
        <w:t>(s)</w:t>
      </w:r>
      <w:r w:rsidRPr="00003B7C">
        <w:rPr>
          <w:rFonts w:cs="Arial"/>
          <w:b/>
          <w:sz w:val="24"/>
          <w:szCs w:val="24"/>
        </w:rPr>
        <w:t xml:space="preserve"> of </w:t>
      </w:r>
      <w:r w:rsidR="00390D57">
        <w:rPr>
          <w:rFonts w:cs="Arial"/>
          <w:b/>
          <w:sz w:val="24"/>
          <w:szCs w:val="24"/>
        </w:rPr>
        <w:t>organization</w:t>
      </w:r>
      <w:r w:rsidRPr="00003B7C">
        <w:rPr>
          <w:rFonts w:cs="Arial"/>
          <w:b/>
          <w:sz w:val="24"/>
          <w:szCs w:val="24"/>
        </w:rPr>
        <w:t xml:space="preserve"> responding to this exposure draft</w:t>
      </w:r>
      <w:r>
        <w:rPr>
          <w:rFonts w:cs="Arial"/>
          <w:b/>
          <w:sz w:val="24"/>
          <w:szCs w:val="24"/>
        </w:rPr>
        <w:t>.</w:t>
      </w:r>
      <w:r w:rsidR="00390D57">
        <w:rPr>
          <w:rFonts w:cs="Arial"/>
          <w:b/>
          <w:sz w:val="24"/>
          <w:szCs w:val="24"/>
        </w:rPr>
        <w:t xml:space="preserve"> If you are not responding on behalf of an organization, please select “individual.”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656"/>
        <w:gridCol w:w="2312"/>
        <w:gridCol w:w="3005"/>
      </w:tblGrid>
      <w:tr w:rsidR="00003B7C" w:rsidRPr="00003B7C" w:rsidTr="00225552">
        <w:tc>
          <w:tcPr>
            <w:tcW w:w="3407" w:type="dxa"/>
            <w:vAlign w:val="center"/>
          </w:tcPr>
          <w:p w:rsidR="00003B7C" w:rsidRPr="00003B7C" w:rsidRDefault="001742BA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Accounting Firm</w:t>
            </w:r>
          </w:p>
        </w:tc>
        <w:sdt>
          <w:sdtPr>
            <w:rPr>
              <w:rFonts w:cs="Arial"/>
              <w:sz w:val="20"/>
              <w:szCs w:val="20"/>
            </w:rPr>
            <w:id w:val="-46057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bottom w:val="single" w:sz="4" w:space="0" w:color="auto"/>
                </w:tcBorders>
                <w:shd w:val="pct15" w:color="auto" w:fill="auto"/>
                <w:vAlign w:val="center"/>
              </w:tcPr>
              <w:p w:rsidR="00003B7C" w:rsidRPr="00003B7C" w:rsidRDefault="00E517BB" w:rsidP="00225552">
                <w:pPr>
                  <w:pStyle w:val="BodyText"/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03B7C" w:rsidRPr="00003B7C" w:rsidTr="00225552">
        <w:tc>
          <w:tcPr>
            <w:tcW w:w="3407" w:type="dxa"/>
            <w:vAlign w:val="center"/>
          </w:tcPr>
          <w:p w:rsidR="00003B7C" w:rsidRPr="00003B7C" w:rsidRDefault="009729C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Federal Entity </w:t>
            </w:r>
            <w:r w:rsidR="0097610F">
              <w:rPr>
                <w:rFonts w:cs="Arial"/>
                <w:sz w:val="20"/>
                <w:szCs w:val="20"/>
              </w:rPr>
              <w:t>(user)</w:t>
            </w:r>
          </w:p>
        </w:tc>
        <w:sdt>
          <w:sdtPr>
            <w:rPr>
              <w:rFonts w:cs="Arial"/>
              <w:sz w:val="20"/>
              <w:szCs w:val="20"/>
            </w:rPr>
            <w:id w:val="-100683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003B7C" w:rsidRPr="00003B7C" w:rsidRDefault="00E517BB" w:rsidP="00225552">
                <w:pPr>
                  <w:pStyle w:val="BodyText"/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003B7C">
        <w:tc>
          <w:tcPr>
            <w:tcW w:w="3407" w:type="dxa"/>
            <w:vAlign w:val="center"/>
          </w:tcPr>
          <w:p w:rsidR="0097610F" w:rsidRPr="00003B7C" w:rsidRDefault="009729C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Entity</w:t>
            </w:r>
            <w:r w:rsidR="0097610F">
              <w:rPr>
                <w:rFonts w:cs="Arial"/>
                <w:sz w:val="20"/>
                <w:szCs w:val="20"/>
              </w:rPr>
              <w:t xml:space="preserve"> (preparer)</w:t>
            </w:r>
          </w:p>
        </w:tc>
        <w:sdt>
          <w:sdtPr>
            <w:rPr>
              <w:rFonts w:cs="Arial"/>
              <w:sz w:val="20"/>
              <w:szCs w:val="20"/>
            </w:rPr>
            <w:id w:val="62744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97610F" w:rsidRPr="00003B7C" w:rsidRDefault="00E517BB" w:rsidP="00225552">
                <w:pPr>
                  <w:pStyle w:val="BodyText"/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97610F">
        <w:tc>
          <w:tcPr>
            <w:tcW w:w="3407" w:type="dxa"/>
            <w:vAlign w:val="center"/>
          </w:tcPr>
          <w:p w:rsidR="0097610F" w:rsidRPr="00003B7C" w:rsidRDefault="009729C7" w:rsidP="009729C7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Federal Entity </w:t>
            </w:r>
            <w:r w:rsidR="0097610F">
              <w:rPr>
                <w:rFonts w:cs="Arial"/>
                <w:sz w:val="20"/>
                <w:szCs w:val="20"/>
              </w:rPr>
              <w:t>(auditor)</w:t>
            </w:r>
          </w:p>
        </w:tc>
        <w:sdt>
          <w:sdtPr>
            <w:rPr>
              <w:rFonts w:cs="Arial"/>
              <w:sz w:val="20"/>
              <w:szCs w:val="20"/>
            </w:rPr>
            <w:id w:val="-7999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97610F" w:rsidRPr="00003B7C" w:rsidRDefault="00E517BB" w:rsidP="00225552">
                <w:pPr>
                  <w:pStyle w:val="BodyText"/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97610F">
        <w:tc>
          <w:tcPr>
            <w:tcW w:w="3407" w:type="dxa"/>
            <w:vAlign w:val="center"/>
          </w:tcPr>
          <w:p w:rsidR="0097610F" w:rsidRPr="00003B7C" w:rsidRDefault="009729C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Entity</w:t>
            </w:r>
            <w:r w:rsidR="0097610F">
              <w:rPr>
                <w:rFonts w:cs="Arial"/>
                <w:sz w:val="20"/>
                <w:szCs w:val="20"/>
              </w:rPr>
              <w:t xml:space="preserve"> (other)</w:t>
            </w:r>
          </w:p>
        </w:tc>
        <w:sdt>
          <w:sdtPr>
            <w:rPr>
              <w:rFonts w:cs="Arial"/>
              <w:sz w:val="20"/>
              <w:szCs w:val="20"/>
            </w:rPr>
            <w:id w:val="175478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97610F" w:rsidRPr="00003B7C" w:rsidRDefault="00E517BB" w:rsidP="00225552">
                <w:pPr>
                  <w:pStyle w:val="BodyText"/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97610F" w:rsidRPr="00003B7C" w:rsidRDefault="0097610F" w:rsidP="008502F7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please specify: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610F" w:rsidRPr="00003B7C" w:rsidRDefault="0097610F" w:rsidP="008502F7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97610F">
        <w:tc>
          <w:tcPr>
            <w:tcW w:w="3407" w:type="dxa"/>
            <w:vAlign w:val="center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3B7C">
              <w:rPr>
                <w:rFonts w:cs="Arial"/>
                <w:sz w:val="20"/>
                <w:szCs w:val="20"/>
              </w:rPr>
              <w:t>Association/Industry Organization</w:t>
            </w:r>
          </w:p>
        </w:tc>
        <w:sdt>
          <w:sdtPr>
            <w:rPr>
              <w:rFonts w:cs="Arial"/>
              <w:sz w:val="20"/>
              <w:szCs w:val="20"/>
            </w:rPr>
            <w:id w:val="8112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97610F" w:rsidRPr="00003B7C" w:rsidRDefault="00E517BB" w:rsidP="00225552">
                <w:pPr>
                  <w:pStyle w:val="BodyText"/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390D57">
        <w:tc>
          <w:tcPr>
            <w:tcW w:w="3407" w:type="dxa"/>
            <w:vAlign w:val="center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3B7C">
              <w:rPr>
                <w:rFonts w:cs="Arial"/>
                <w:sz w:val="20"/>
                <w:szCs w:val="20"/>
              </w:rPr>
              <w:t>Nonprofit organization/Foundation</w:t>
            </w:r>
          </w:p>
        </w:tc>
        <w:sdt>
          <w:sdtPr>
            <w:rPr>
              <w:rFonts w:cs="Arial"/>
              <w:sz w:val="20"/>
              <w:szCs w:val="20"/>
            </w:rPr>
            <w:id w:val="-29105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97610F" w:rsidRPr="00003B7C" w:rsidRDefault="00E517BB" w:rsidP="00225552">
                <w:pPr>
                  <w:pStyle w:val="BodyText"/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390D57">
        <w:tc>
          <w:tcPr>
            <w:tcW w:w="3407" w:type="dxa"/>
            <w:vAlign w:val="center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3B7C">
              <w:rPr>
                <w:rFonts w:cs="Arial"/>
                <w:sz w:val="20"/>
                <w:szCs w:val="20"/>
              </w:rPr>
              <w:t>Other</w:t>
            </w:r>
          </w:p>
        </w:tc>
        <w:sdt>
          <w:sdtPr>
            <w:rPr>
              <w:rFonts w:cs="Arial"/>
              <w:sz w:val="20"/>
              <w:szCs w:val="20"/>
            </w:rPr>
            <w:id w:val="112034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97610F" w:rsidRPr="00003B7C" w:rsidRDefault="00E517BB" w:rsidP="00225552">
                <w:pPr>
                  <w:pStyle w:val="BodyText"/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please specify: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5" w:color="auto" w:fill="auto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90D57" w:rsidRPr="00003B7C" w:rsidTr="00390D57">
        <w:tc>
          <w:tcPr>
            <w:tcW w:w="3407" w:type="dxa"/>
            <w:vAlign w:val="center"/>
          </w:tcPr>
          <w:p w:rsidR="00390D57" w:rsidRPr="00003B7C" w:rsidRDefault="00390D5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</w:t>
            </w:r>
          </w:p>
        </w:tc>
        <w:sdt>
          <w:sdtPr>
            <w:rPr>
              <w:rFonts w:cs="Arial"/>
              <w:sz w:val="20"/>
              <w:szCs w:val="20"/>
            </w:rPr>
            <w:id w:val="17705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390D57" w:rsidRPr="00003B7C" w:rsidRDefault="00E517BB" w:rsidP="00225552">
                <w:pPr>
                  <w:pStyle w:val="BodyText"/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390D57" w:rsidRDefault="00390D5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390D57" w:rsidRPr="00003B7C" w:rsidRDefault="00390D5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03B7C" w:rsidRDefault="00003B7C" w:rsidP="008C1988">
      <w:pPr>
        <w:pStyle w:val="BodyText"/>
        <w:rPr>
          <w:rFonts w:cs="Arial"/>
          <w:b/>
          <w:sz w:val="24"/>
          <w:szCs w:val="24"/>
        </w:rPr>
      </w:pPr>
    </w:p>
    <w:p w:rsidR="00F00EE8" w:rsidRDefault="00003B7C" w:rsidP="008C1988">
      <w:pPr>
        <w:pStyle w:val="BodyText"/>
        <w:rPr>
          <w:rFonts w:cs="Arial"/>
          <w:b/>
          <w:sz w:val="24"/>
          <w:szCs w:val="24"/>
        </w:rPr>
      </w:pPr>
      <w:r w:rsidRPr="00003B7C">
        <w:rPr>
          <w:rFonts w:cs="Arial"/>
          <w:b/>
          <w:sz w:val="24"/>
          <w:szCs w:val="24"/>
        </w:rPr>
        <w:t>Please provide your name</w:t>
      </w:r>
      <w:r w:rsidR="00F00EE8">
        <w:rPr>
          <w:rFonts w:cs="Arial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840"/>
      </w:tblGrid>
      <w:tr w:rsidR="00F00EE8" w:rsidRPr="00003B7C" w:rsidTr="0065610E">
        <w:tc>
          <w:tcPr>
            <w:tcW w:w="1728" w:type="dxa"/>
          </w:tcPr>
          <w:p w:rsidR="00F00EE8" w:rsidRPr="00003B7C" w:rsidRDefault="00F00EE8" w:rsidP="00572EFE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03B7C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pct15" w:color="auto" w:fill="auto"/>
          </w:tcPr>
          <w:p w:rsidR="00F00EE8" w:rsidRPr="00003B7C" w:rsidRDefault="00F00EE8" w:rsidP="00572EFE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00EE8" w:rsidRDefault="00F00EE8" w:rsidP="008C1988">
      <w:pPr>
        <w:pStyle w:val="BodyText"/>
        <w:rPr>
          <w:rFonts w:cs="Arial"/>
          <w:b/>
          <w:sz w:val="24"/>
          <w:szCs w:val="24"/>
        </w:rPr>
      </w:pPr>
    </w:p>
    <w:p w:rsidR="00003B7C" w:rsidRPr="00003B7C" w:rsidRDefault="00F00EE8" w:rsidP="008C1988">
      <w:pPr>
        <w:pStyle w:val="BodyTex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</w:t>
      </w:r>
      <w:r w:rsidR="001742BA">
        <w:rPr>
          <w:rFonts w:cs="Arial"/>
          <w:b/>
          <w:sz w:val="24"/>
          <w:szCs w:val="24"/>
        </w:rPr>
        <w:t>identify</w:t>
      </w:r>
      <w:r>
        <w:rPr>
          <w:rFonts w:cs="Arial"/>
          <w:b/>
          <w:sz w:val="24"/>
          <w:szCs w:val="24"/>
        </w:rPr>
        <w:t xml:space="preserve"> </w:t>
      </w:r>
      <w:r w:rsidR="00003B7C" w:rsidRPr="00003B7C">
        <w:rPr>
          <w:rFonts w:cs="Arial"/>
          <w:b/>
          <w:sz w:val="24"/>
          <w:szCs w:val="24"/>
        </w:rPr>
        <w:t>your organization,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840"/>
      </w:tblGrid>
      <w:tr w:rsidR="00003B7C" w:rsidTr="0065610E">
        <w:tc>
          <w:tcPr>
            <w:tcW w:w="1728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03B7C">
              <w:rPr>
                <w:rFonts w:cs="Arial"/>
                <w:sz w:val="24"/>
                <w:szCs w:val="24"/>
              </w:rPr>
              <w:t>Organization: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pct15" w:color="auto" w:fill="auto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003B7C" w:rsidRDefault="00003B7C" w:rsidP="00003B7C">
      <w:pPr>
        <w:pBdr>
          <w:bottom w:val="single" w:sz="12" w:space="1" w:color="auto"/>
        </w:pBdr>
        <w:spacing w:after="240" w:line="240" w:lineRule="auto"/>
      </w:pPr>
    </w:p>
    <w:p w:rsidR="00003B7C" w:rsidRPr="00E517BB" w:rsidRDefault="009729C7" w:rsidP="004B11BE">
      <w:pPr>
        <w:pBdr>
          <w:bottom w:val="single" w:sz="12" w:space="1" w:color="auto"/>
        </w:pBdr>
        <w:spacing w:after="240" w:line="240" w:lineRule="auto"/>
        <w:rPr>
          <w:i/>
          <w:sz w:val="24"/>
          <w:szCs w:val="24"/>
        </w:rPr>
      </w:pPr>
      <w:r w:rsidRPr="00E517BB">
        <w:rPr>
          <w:i/>
          <w:sz w:val="24"/>
          <w:szCs w:val="24"/>
        </w:rPr>
        <w:t xml:space="preserve">Please email your responses to </w:t>
      </w:r>
      <w:hyperlink r:id="rId8" w:history="1">
        <w:r w:rsidRPr="00E517BB">
          <w:rPr>
            <w:rStyle w:val="Hyperlink"/>
            <w:i/>
            <w:sz w:val="24"/>
            <w:szCs w:val="24"/>
          </w:rPr>
          <w:t>fasab@fasab.gov</w:t>
        </w:r>
      </w:hyperlink>
      <w:r w:rsidRPr="00E517BB">
        <w:rPr>
          <w:i/>
          <w:sz w:val="24"/>
          <w:szCs w:val="24"/>
        </w:rPr>
        <w:t>. If you are una</w:t>
      </w:r>
      <w:r w:rsidR="004B11BE">
        <w:rPr>
          <w:i/>
          <w:sz w:val="24"/>
          <w:szCs w:val="24"/>
        </w:rPr>
        <w:t xml:space="preserve">ble to respond by email, please call </w:t>
      </w:r>
      <w:r w:rsidR="004B11BE" w:rsidRPr="004B11BE">
        <w:rPr>
          <w:i/>
          <w:sz w:val="24"/>
          <w:szCs w:val="24"/>
        </w:rPr>
        <w:t>(202) 512-7350 to make alternate arrangements.</w:t>
      </w:r>
    </w:p>
    <w:p w:rsidR="0097459F" w:rsidRPr="0097459F" w:rsidRDefault="0097459F" w:rsidP="0097459F">
      <w:pPr>
        <w:numPr>
          <w:ilvl w:val="0"/>
          <w:numId w:val="30"/>
        </w:numPr>
        <w:spacing w:after="240"/>
        <w:ind w:left="821" w:hanging="547"/>
        <w:contextualSpacing/>
      </w:pPr>
      <w:bookmarkStart w:id="0" w:name="_Ref521933250"/>
      <w:r w:rsidRPr="0097459F">
        <w:t>This proposed Technical Release (</w:t>
      </w:r>
      <w:proofErr w:type="spellStart"/>
      <w:r w:rsidRPr="0097459F">
        <w:t>TR</w:t>
      </w:r>
      <w:proofErr w:type="spellEnd"/>
      <w:r w:rsidRPr="0097459F">
        <w:t xml:space="preserve">) would provide conforming amendments to previously issued </w:t>
      </w:r>
      <w:proofErr w:type="spellStart"/>
      <w:r w:rsidRPr="0097459F">
        <w:t>TRs</w:t>
      </w:r>
      <w:proofErr w:type="spellEnd"/>
      <w:r w:rsidRPr="0097459F">
        <w:t xml:space="preserve"> to ensure the </w:t>
      </w:r>
      <w:proofErr w:type="spellStart"/>
      <w:r w:rsidRPr="0097459F">
        <w:t>TRs</w:t>
      </w:r>
      <w:proofErr w:type="spellEnd"/>
      <w:r w:rsidRPr="0097459F">
        <w:t xml:space="preserve"> are consistent with the pronouncements identified in paragraph 2 of the proposed TR. Specifically, this </w:t>
      </w:r>
      <w:proofErr w:type="spellStart"/>
      <w:r w:rsidRPr="0097459F">
        <w:t>TR</w:t>
      </w:r>
      <w:proofErr w:type="spellEnd"/>
      <w:r w:rsidRPr="0097459F">
        <w:t xml:space="preserve"> would provide conforming amendments to the following:</w:t>
      </w:r>
    </w:p>
    <w:p w:rsidR="0097459F" w:rsidRPr="0097459F" w:rsidRDefault="0097459F" w:rsidP="0097459F">
      <w:pPr>
        <w:numPr>
          <w:ilvl w:val="0"/>
          <w:numId w:val="40"/>
        </w:numPr>
        <w:spacing w:after="240"/>
        <w:contextualSpacing/>
      </w:pPr>
      <w:proofErr w:type="spellStart"/>
      <w:r w:rsidRPr="0097459F">
        <w:t>TR</w:t>
      </w:r>
      <w:proofErr w:type="spellEnd"/>
      <w:r w:rsidRPr="0097459F">
        <w:t xml:space="preserve"> 10, </w:t>
      </w:r>
      <w:r w:rsidRPr="0097459F">
        <w:rPr>
          <w:i/>
          <w:iCs/>
        </w:rPr>
        <w:t>Implementation Guidance on Asbestos Cleanup Costs Associated with Facilities and Installed Equipment</w:t>
      </w:r>
    </w:p>
    <w:p w:rsidR="0097459F" w:rsidRPr="0097459F" w:rsidRDefault="0097459F" w:rsidP="0097459F">
      <w:pPr>
        <w:numPr>
          <w:ilvl w:val="0"/>
          <w:numId w:val="40"/>
        </w:numPr>
        <w:spacing w:after="240"/>
        <w:contextualSpacing/>
      </w:pPr>
      <w:proofErr w:type="spellStart"/>
      <w:r w:rsidRPr="0097459F">
        <w:t>TR</w:t>
      </w:r>
      <w:proofErr w:type="spellEnd"/>
      <w:r w:rsidRPr="0097459F">
        <w:t xml:space="preserve"> 11, </w:t>
      </w:r>
      <w:r w:rsidRPr="0097459F">
        <w:rPr>
          <w:i/>
          <w:iCs/>
        </w:rPr>
        <w:t>Implementation Guidance on Cleanup Costs Associated with Equipment</w:t>
      </w:r>
    </w:p>
    <w:p w:rsidR="0097459F" w:rsidRPr="0097459F" w:rsidRDefault="0097459F" w:rsidP="0097459F">
      <w:pPr>
        <w:numPr>
          <w:ilvl w:val="0"/>
          <w:numId w:val="40"/>
        </w:numPr>
        <w:spacing w:after="240"/>
        <w:contextualSpacing/>
      </w:pPr>
      <w:proofErr w:type="spellStart"/>
      <w:r w:rsidRPr="0097459F">
        <w:t>TR</w:t>
      </w:r>
      <w:proofErr w:type="spellEnd"/>
      <w:r w:rsidRPr="0097459F">
        <w:t xml:space="preserve"> 14, </w:t>
      </w:r>
      <w:r w:rsidRPr="0097459F">
        <w:rPr>
          <w:i/>
          <w:iCs/>
        </w:rPr>
        <w:t>Implementation Guidance on the Accounting for the Disposal of General Property, Plant &amp; Equipment</w:t>
      </w:r>
    </w:p>
    <w:p w:rsidR="0097459F" w:rsidRPr="0097459F" w:rsidRDefault="0097459F" w:rsidP="0097459F">
      <w:pPr>
        <w:numPr>
          <w:ilvl w:val="0"/>
          <w:numId w:val="40"/>
        </w:numPr>
        <w:spacing w:after="240"/>
        <w:contextualSpacing/>
      </w:pPr>
      <w:proofErr w:type="spellStart"/>
      <w:r w:rsidRPr="0097459F">
        <w:t>TR</w:t>
      </w:r>
      <w:proofErr w:type="spellEnd"/>
      <w:r w:rsidRPr="0097459F">
        <w:t xml:space="preserve"> 20, </w:t>
      </w:r>
      <w:r w:rsidRPr="0097459F">
        <w:rPr>
          <w:i/>
        </w:rPr>
        <w:t>Implementation Guidance for Leases</w:t>
      </w:r>
    </w:p>
    <w:p w:rsidR="0097459F" w:rsidRDefault="0097459F" w:rsidP="0097459F">
      <w:pPr>
        <w:spacing w:after="240"/>
        <w:ind w:left="821"/>
        <w:rPr>
          <w:b/>
        </w:rPr>
      </w:pPr>
    </w:p>
    <w:p w:rsidR="0097459F" w:rsidRPr="0097459F" w:rsidRDefault="0097459F" w:rsidP="0097459F">
      <w:pPr>
        <w:spacing w:after="240"/>
        <w:ind w:left="821"/>
        <w:rPr>
          <w:b/>
        </w:rPr>
      </w:pPr>
      <w:r w:rsidRPr="0097459F">
        <w:rPr>
          <w:b/>
        </w:rPr>
        <w:t xml:space="preserve">Do you agree or disagree with the proposed amendments and that this </w:t>
      </w:r>
      <w:proofErr w:type="spellStart"/>
      <w:r w:rsidRPr="0097459F">
        <w:rPr>
          <w:b/>
        </w:rPr>
        <w:t>TR</w:t>
      </w:r>
      <w:proofErr w:type="spellEnd"/>
      <w:r w:rsidRPr="0097459F">
        <w:rPr>
          <w:b/>
        </w:rPr>
        <w:t xml:space="preserve"> clarifies the technical guidance? Please provide the rationale for your answer.</w:t>
      </w:r>
    </w:p>
    <w:p w:rsidR="0058664D" w:rsidRPr="0058664D" w:rsidRDefault="0058664D" w:rsidP="0058664D">
      <w:pPr>
        <w:ind w:left="720"/>
        <w:contextualSpacing/>
        <w:rPr>
          <w:b/>
          <w:bCs/>
        </w:rPr>
      </w:pPr>
    </w:p>
    <w:p w:rsidR="0097459F" w:rsidRPr="0097459F" w:rsidRDefault="0097459F" w:rsidP="0058664D">
      <w:pPr>
        <w:numPr>
          <w:ilvl w:val="0"/>
          <w:numId w:val="30"/>
        </w:numPr>
        <w:ind w:left="720" w:hanging="720"/>
      </w:pPr>
      <w:r w:rsidRPr="0097459F">
        <w:t xml:space="preserve">Are there additional conforming amendments to previously issued </w:t>
      </w:r>
      <w:proofErr w:type="spellStart"/>
      <w:r w:rsidRPr="0097459F">
        <w:t>TRs</w:t>
      </w:r>
      <w:proofErr w:type="spellEnd"/>
      <w:r w:rsidRPr="0097459F">
        <w:t xml:space="preserve"> that the </w:t>
      </w:r>
      <w:proofErr w:type="spellStart"/>
      <w:r w:rsidRPr="0097459F">
        <w:t>AAPC</w:t>
      </w:r>
      <w:proofErr w:type="spellEnd"/>
      <w:r w:rsidRPr="0097459F">
        <w:t xml:space="preserve"> should consider in this </w:t>
      </w:r>
      <w:proofErr w:type="spellStart"/>
      <w:r w:rsidRPr="0097459F">
        <w:t>TR</w:t>
      </w:r>
      <w:proofErr w:type="spellEnd"/>
      <w:r w:rsidRPr="0097459F">
        <w:t>? If so, what are they? Please provide the rationale for your answer.</w:t>
      </w:r>
      <w:bookmarkEnd w:id="0"/>
    </w:p>
    <w:sectPr w:rsidR="0097459F" w:rsidRPr="0097459F" w:rsidSect="002D39EB">
      <w:headerReference w:type="default" r:id="rId9"/>
      <w:footerReference w:type="default" r:id="rId10"/>
      <w:pgSz w:w="12240" w:h="15840"/>
      <w:pgMar w:top="6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0E" w:rsidRDefault="001B4E0E" w:rsidP="008C1988">
      <w:pPr>
        <w:spacing w:after="0" w:line="240" w:lineRule="auto"/>
      </w:pPr>
      <w:r>
        <w:separator/>
      </w:r>
    </w:p>
  </w:endnote>
  <w:endnote w:type="continuationSeparator" w:id="0">
    <w:p w:rsidR="001B4E0E" w:rsidRDefault="001B4E0E" w:rsidP="008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35" w:rsidRPr="00003B7C" w:rsidRDefault="00F90035">
    <w:pPr>
      <w:pStyle w:val="Footer"/>
      <w:jc w:val="right"/>
    </w:pPr>
    <w:r w:rsidRPr="00003B7C">
      <w:t xml:space="preserve">Page </w:t>
    </w:r>
    <w:r w:rsidRPr="00003B7C">
      <w:rPr>
        <w:bCs/>
        <w:sz w:val="24"/>
        <w:szCs w:val="24"/>
      </w:rPr>
      <w:fldChar w:fldCharType="begin"/>
    </w:r>
    <w:r w:rsidRPr="00003B7C">
      <w:rPr>
        <w:bCs/>
      </w:rPr>
      <w:instrText xml:space="preserve"> PAGE </w:instrText>
    </w:r>
    <w:r w:rsidRPr="00003B7C">
      <w:rPr>
        <w:bCs/>
        <w:sz w:val="24"/>
        <w:szCs w:val="24"/>
      </w:rPr>
      <w:fldChar w:fldCharType="separate"/>
    </w:r>
    <w:r w:rsidR="00B53013">
      <w:rPr>
        <w:bCs/>
        <w:noProof/>
      </w:rPr>
      <w:t>1</w:t>
    </w:r>
    <w:r w:rsidRPr="00003B7C">
      <w:rPr>
        <w:bCs/>
        <w:sz w:val="24"/>
        <w:szCs w:val="24"/>
      </w:rPr>
      <w:fldChar w:fldCharType="end"/>
    </w:r>
    <w:r w:rsidRPr="00003B7C">
      <w:t xml:space="preserve"> of </w:t>
    </w:r>
    <w:r w:rsidRPr="00003B7C">
      <w:rPr>
        <w:bCs/>
        <w:sz w:val="24"/>
        <w:szCs w:val="24"/>
      </w:rPr>
      <w:fldChar w:fldCharType="begin"/>
    </w:r>
    <w:r w:rsidRPr="00003B7C">
      <w:rPr>
        <w:bCs/>
      </w:rPr>
      <w:instrText xml:space="preserve"> NUMPAGES  </w:instrText>
    </w:r>
    <w:r w:rsidRPr="00003B7C">
      <w:rPr>
        <w:bCs/>
        <w:sz w:val="24"/>
        <w:szCs w:val="24"/>
      </w:rPr>
      <w:fldChar w:fldCharType="separate"/>
    </w:r>
    <w:r w:rsidR="00B53013">
      <w:rPr>
        <w:bCs/>
        <w:noProof/>
      </w:rPr>
      <w:t>1</w:t>
    </w:r>
    <w:r w:rsidRPr="00003B7C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0E" w:rsidRDefault="001B4E0E" w:rsidP="008C1988">
      <w:pPr>
        <w:spacing w:after="0" w:line="240" w:lineRule="auto"/>
      </w:pPr>
      <w:r>
        <w:separator/>
      </w:r>
    </w:p>
  </w:footnote>
  <w:footnote w:type="continuationSeparator" w:id="0">
    <w:p w:rsidR="001B4E0E" w:rsidRDefault="001B4E0E" w:rsidP="008C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35" w:rsidRDefault="00E517BB" w:rsidP="00E517BB">
    <w:pPr>
      <w:pStyle w:val="Heading1"/>
      <w:tabs>
        <w:tab w:val="right" w:pos="9360"/>
      </w:tabs>
      <w:rPr>
        <w:rFonts w:cs="Arial"/>
      </w:rPr>
    </w:pPr>
    <w:bookmarkStart w:id="1" w:name="_Toc439144491"/>
    <w:r>
      <w:rPr>
        <w:rFonts w:cs="Arial"/>
        <w:b w:val="0"/>
      </w:rPr>
      <w:t>Exposure Draft</w:t>
    </w:r>
    <w:r w:rsidRPr="00E517BB">
      <w:rPr>
        <w:rFonts w:cs="Arial"/>
        <w:b w:val="0"/>
      </w:rPr>
      <w:t xml:space="preserve"> Question for Respondents</w:t>
    </w:r>
    <w:bookmarkEnd w:id="1"/>
    <w:r>
      <w:rPr>
        <w:rFonts w:cs="Arial"/>
      </w:rPr>
      <w:tab/>
    </w:r>
    <w:r w:rsidRPr="00E517BB">
      <w:rPr>
        <w:rFonts w:cs="Arial"/>
        <w:b w:val="0"/>
      </w:rPr>
      <w:t xml:space="preserve">Due: </w:t>
    </w:r>
    <w:r w:rsidR="0097459F">
      <w:rPr>
        <w:rFonts w:cs="Arial"/>
        <w:b w:val="0"/>
      </w:rPr>
      <w:t>May 31,</w:t>
    </w:r>
    <w:r w:rsidRPr="00E517BB">
      <w:rPr>
        <w:rFonts w:cs="Arial"/>
        <w:b w:val="0"/>
      </w:rPr>
      <w:t xml:space="preserve"> 20</w:t>
    </w:r>
    <w:r w:rsidR="0097459F">
      <w:rPr>
        <w:rFonts w:cs="Arial"/>
        <w:b w:val="0"/>
      </w:rPr>
      <w:t>22</w:t>
    </w:r>
  </w:p>
  <w:p w:rsidR="004B11BE" w:rsidRPr="00E517BB" w:rsidRDefault="0097459F" w:rsidP="0097459F">
    <w:pPr>
      <w:pStyle w:val="Header"/>
      <w:jc w:val="center"/>
      <w:rPr>
        <w:i/>
        <w:sz w:val="28"/>
        <w:szCs w:val="28"/>
      </w:rPr>
    </w:pPr>
    <w:r w:rsidRPr="0097459F">
      <w:rPr>
        <w:bCs/>
        <w:i/>
        <w:iCs/>
      </w:rPr>
      <w:t>Omnibus Technical Release Amendments 2022: Conforming Amendments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A7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C1A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3E3B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2E0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28B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603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6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6B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08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E6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 w15:restartNumberingAfterBreak="0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92D4C"/>
    <w:multiLevelType w:val="hybridMultilevel"/>
    <w:tmpl w:val="D38087CE"/>
    <w:lvl w:ilvl="0" w:tplc="93080B7A">
      <w:start w:val="1"/>
      <w:numFmt w:val="lowerLetter"/>
      <w:lvlText w:val="%1."/>
      <w:lvlJc w:val="left"/>
      <w:pPr>
        <w:ind w:left="1541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 w15:restartNumberingAfterBreak="0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B1928"/>
    <w:multiLevelType w:val="hybridMultilevel"/>
    <w:tmpl w:val="09C2C8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610ECC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9" w15:restartNumberingAfterBreak="0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21" w15:restartNumberingAfterBreak="0">
    <w:nsid w:val="263E636D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2" w15:restartNumberingAfterBreak="0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4743F6"/>
    <w:multiLevelType w:val="hybridMultilevel"/>
    <w:tmpl w:val="22AA3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5F4CC3"/>
    <w:multiLevelType w:val="multilevel"/>
    <w:tmpl w:val="BFFCD718"/>
    <w:styleLink w:val="Outlineforbodytext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2628CC"/>
    <w:multiLevelType w:val="hybridMultilevel"/>
    <w:tmpl w:val="B034695E"/>
    <w:lvl w:ilvl="0" w:tplc="92A661AA">
      <w:start w:val="1"/>
      <w:numFmt w:val="decimal"/>
      <w:lvlText w:val="Q%1.  "/>
      <w:lvlJc w:val="left"/>
      <w:pPr>
        <w:ind w:left="630" w:hanging="360"/>
      </w:pPr>
      <w:rPr>
        <w:rFonts w:hint="default"/>
        <w:b/>
        <w:color w:val="FF0000"/>
      </w:rPr>
    </w:lvl>
    <w:lvl w:ilvl="1" w:tplc="3272D04A">
      <w:start w:val="1"/>
      <w:numFmt w:val="lowerLetter"/>
      <w:lvlText w:val="%2."/>
      <w:lvlJc w:val="left"/>
      <w:pPr>
        <w:ind w:left="6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6" w15:restartNumberingAfterBreak="0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ITCCentury Book" w:hAnsi="ITCCentury Book" w:hint="default"/>
        <w:sz w:val="18"/>
      </w:rPr>
    </w:lvl>
  </w:abstractNum>
  <w:abstractNum w:abstractNumId="28" w15:restartNumberingAfterBreak="0">
    <w:nsid w:val="3B0A1D91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9" w15:restartNumberingAfterBreak="0">
    <w:nsid w:val="47043191"/>
    <w:multiLevelType w:val="hybridMultilevel"/>
    <w:tmpl w:val="09C2C8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2D7E04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6" w15:restartNumberingAfterBreak="0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A8841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57961"/>
    <w:multiLevelType w:val="hybridMultilevel"/>
    <w:tmpl w:val="82B02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2"/>
  </w:num>
  <w:num w:numId="13">
    <w:abstractNumId w:val="37"/>
  </w:num>
  <w:num w:numId="14">
    <w:abstractNumId w:val="33"/>
  </w:num>
  <w:num w:numId="15">
    <w:abstractNumId w:val="15"/>
  </w:num>
  <w:num w:numId="16">
    <w:abstractNumId w:val="22"/>
  </w:num>
  <w:num w:numId="17">
    <w:abstractNumId w:val="27"/>
  </w:num>
  <w:num w:numId="18">
    <w:abstractNumId w:val="26"/>
  </w:num>
  <w:num w:numId="19">
    <w:abstractNumId w:val="38"/>
  </w:num>
  <w:num w:numId="20">
    <w:abstractNumId w:val="14"/>
  </w:num>
  <w:num w:numId="21">
    <w:abstractNumId w:val="31"/>
  </w:num>
  <w:num w:numId="22">
    <w:abstractNumId w:val="30"/>
  </w:num>
  <w:num w:numId="23">
    <w:abstractNumId w:val="20"/>
  </w:num>
  <w:num w:numId="24">
    <w:abstractNumId w:val="11"/>
  </w:num>
  <w:num w:numId="25">
    <w:abstractNumId w:val="36"/>
  </w:num>
  <w:num w:numId="26">
    <w:abstractNumId w:val="12"/>
  </w:num>
  <w:num w:numId="27">
    <w:abstractNumId w:val="19"/>
  </w:num>
  <w:num w:numId="28">
    <w:abstractNumId w:val="10"/>
  </w:num>
  <w:num w:numId="29">
    <w:abstractNumId w:val="17"/>
  </w:num>
  <w:num w:numId="30">
    <w:abstractNumId w:val="25"/>
  </w:num>
  <w:num w:numId="31">
    <w:abstractNumId w:val="21"/>
  </w:num>
  <w:num w:numId="32">
    <w:abstractNumId w:val="18"/>
  </w:num>
  <w:num w:numId="33">
    <w:abstractNumId w:val="35"/>
  </w:num>
  <w:num w:numId="34">
    <w:abstractNumId w:val="28"/>
  </w:num>
  <w:num w:numId="35">
    <w:abstractNumId w:val="24"/>
  </w:num>
  <w:num w:numId="36">
    <w:abstractNumId w:val="13"/>
  </w:num>
  <w:num w:numId="37">
    <w:abstractNumId w:val="23"/>
  </w:num>
  <w:num w:numId="38">
    <w:abstractNumId w:val="29"/>
  </w:num>
  <w:num w:numId="39">
    <w:abstractNumId w:val="16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2"/>
    <w:rsid w:val="00003B7C"/>
    <w:rsid w:val="000061E6"/>
    <w:rsid w:val="00015209"/>
    <w:rsid w:val="00022A70"/>
    <w:rsid w:val="00037FF1"/>
    <w:rsid w:val="000563FB"/>
    <w:rsid w:val="000733EF"/>
    <w:rsid w:val="0007675A"/>
    <w:rsid w:val="00077861"/>
    <w:rsid w:val="00081A76"/>
    <w:rsid w:val="000868C3"/>
    <w:rsid w:val="000B0E62"/>
    <w:rsid w:val="000B65EB"/>
    <w:rsid w:val="000D4ECE"/>
    <w:rsid w:val="000E56AC"/>
    <w:rsid w:val="000E6D69"/>
    <w:rsid w:val="000E6D7A"/>
    <w:rsid w:val="000F6335"/>
    <w:rsid w:val="00116228"/>
    <w:rsid w:val="00144505"/>
    <w:rsid w:val="0014487D"/>
    <w:rsid w:val="00146E1C"/>
    <w:rsid w:val="00154023"/>
    <w:rsid w:val="001742BA"/>
    <w:rsid w:val="00190570"/>
    <w:rsid w:val="001B4E0E"/>
    <w:rsid w:val="001C1517"/>
    <w:rsid w:val="001E0C79"/>
    <w:rsid w:val="001E2545"/>
    <w:rsid w:val="001E5975"/>
    <w:rsid w:val="001E7F53"/>
    <w:rsid w:val="00220F4A"/>
    <w:rsid w:val="00225552"/>
    <w:rsid w:val="00253718"/>
    <w:rsid w:val="00293AAC"/>
    <w:rsid w:val="002B474D"/>
    <w:rsid w:val="002C4826"/>
    <w:rsid w:val="002D1705"/>
    <w:rsid w:val="002D39EB"/>
    <w:rsid w:val="002D3E13"/>
    <w:rsid w:val="002D42EA"/>
    <w:rsid w:val="002E101A"/>
    <w:rsid w:val="002E67A6"/>
    <w:rsid w:val="002E67BD"/>
    <w:rsid w:val="002F313C"/>
    <w:rsid w:val="002F5895"/>
    <w:rsid w:val="002F6458"/>
    <w:rsid w:val="002F76DE"/>
    <w:rsid w:val="002F7C93"/>
    <w:rsid w:val="00306AB9"/>
    <w:rsid w:val="003422A0"/>
    <w:rsid w:val="00351009"/>
    <w:rsid w:val="00356A6F"/>
    <w:rsid w:val="00384C34"/>
    <w:rsid w:val="00390D57"/>
    <w:rsid w:val="003A04C9"/>
    <w:rsid w:val="003B59E4"/>
    <w:rsid w:val="003C7C41"/>
    <w:rsid w:val="003D754F"/>
    <w:rsid w:val="003D755A"/>
    <w:rsid w:val="003E0598"/>
    <w:rsid w:val="003E59C5"/>
    <w:rsid w:val="003F7462"/>
    <w:rsid w:val="0040083F"/>
    <w:rsid w:val="0041704A"/>
    <w:rsid w:val="00441D21"/>
    <w:rsid w:val="00444609"/>
    <w:rsid w:val="004573C0"/>
    <w:rsid w:val="00462692"/>
    <w:rsid w:val="0046500B"/>
    <w:rsid w:val="004B11BE"/>
    <w:rsid w:val="004D3C98"/>
    <w:rsid w:val="004F7354"/>
    <w:rsid w:val="0050185E"/>
    <w:rsid w:val="00510005"/>
    <w:rsid w:val="0051531D"/>
    <w:rsid w:val="00521816"/>
    <w:rsid w:val="005218C1"/>
    <w:rsid w:val="00523B84"/>
    <w:rsid w:val="00546B34"/>
    <w:rsid w:val="005548B0"/>
    <w:rsid w:val="00560DC2"/>
    <w:rsid w:val="00572031"/>
    <w:rsid w:val="005771A4"/>
    <w:rsid w:val="00577473"/>
    <w:rsid w:val="0058664D"/>
    <w:rsid w:val="00595D02"/>
    <w:rsid w:val="005B1A81"/>
    <w:rsid w:val="005E0FFD"/>
    <w:rsid w:val="005E339E"/>
    <w:rsid w:val="0060039B"/>
    <w:rsid w:val="00611342"/>
    <w:rsid w:val="006266E5"/>
    <w:rsid w:val="0064001F"/>
    <w:rsid w:val="00641551"/>
    <w:rsid w:val="0065610E"/>
    <w:rsid w:val="006638D2"/>
    <w:rsid w:val="00667804"/>
    <w:rsid w:val="00667FB7"/>
    <w:rsid w:val="006853CD"/>
    <w:rsid w:val="006A1C33"/>
    <w:rsid w:val="006B7BA0"/>
    <w:rsid w:val="006C771A"/>
    <w:rsid w:val="006D0B04"/>
    <w:rsid w:val="006E1498"/>
    <w:rsid w:val="006E631D"/>
    <w:rsid w:val="006F1419"/>
    <w:rsid w:val="006F7608"/>
    <w:rsid w:val="006F7ABE"/>
    <w:rsid w:val="00734378"/>
    <w:rsid w:val="0074179E"/>
    <w:rsid w:val="00756FEF"/>
    <w:rsid w:val="00760F08"/>
    <w:rsid w:val="00763D40"/>
    <w:rsid w:val="007865A0"/>
    <w:rsid w:val="007907E5"/>
    <w:rsid w:val="007B5244"/>
    <w:rsid w:val="007B54EC"/>
    <w:rsid w:val="007D0389"/>
    <w:rsid w:val="00801917"/>
    <w:rsid w:val="00813F69"/>
    <w:rsid w:val="00816632"/>
    <w:rsid w:val="0084449C"/>
    <w:rsid w:val="00857AFF"/>
    <w:rsid w:val="00863EB3"/>
    <w:rsid w:val="008702BA"/>
    <w:rsid w:val="0087418E"/>
    <w:rsid w:val="00894657"/>
    <w:rsid w:val="00894871"/>
    <w:rsid w:val="008B0BFF"/>
    <w:rsid w:val="008C16B1"/>
    <w:rsid w:val="008C1988"/>
    <w:rsid w:val="008F0E5E"/>
    <w:rsid w:val="009004BE"/>
    <w:rsid w:val="00902C8C"/>
    <w:rsid w:val="00903C0B"/>
    <w:rsid w:val="00917D4A"/>
    <w:rsid w:val="009222A2"/>
    <w:rsid w:val="00930165"/>
    <w:rsid w:val="0096484C"/>
    <w:rsid w:val="009729C7"/>
    <w:rsid w:val="0097459F"/>
    <w:rsid w:val="0097610F"/>
    <w:rsid w:val="009818CF"/>
    <w:rsid w:val="00983C7B"/>
    <w:rsid w:val="00994EC6"/>
    <w:rsid w:val="009A2606"/>
    <w:rsid w:val="009A291C"/>
    <w:rsid w:val="009B73D6"/>
    <w:rsid w:val="009C78A4"/>
    <w:rsid w:val="009D0CBC"/>
    <w:rsid w:val="009D70C9"/>
    <w:rsid w:val="009E3CE7"/>
    <w:rsid w:val="009F1D0E"/>
    <w:rsid w:val="009F36AB"/>
    <w:rsid w:val="00A272FD"/>
    <w:rsid w:val="00A34C4B"/>
    <w:rsid w:val="00A52AA9"/>
    <w:rsid w:val="00A72175"/>
    <w:rsid w:val="00AB6881"/>
    <w:rsid w:val="00AC553D"/>
    <w:rsid w:val="00AD1576"/>
    <w:rsid w:val="00AD1AEF"/>
    <w:rsid w:val="00AD66D7"/>
    <w:rsid w:val="00AF6555"/>
    <w:rsid w:val="00B170AB"/>
    <w:rsid w:val="00B216CE"/>
    <w:rsid w:val="00B32449"/>
    <w:rsid w:val="00B434C0"/>
    <w:rsid w:val="00B516F2"/>
    <w:rsid w:val="00B53013"/>
    <w:rsid w:val="00B56856"/>
    <w:rsid w:val="00B572A4"/>
    <w:rsid w:val="00B75940"/>
    <w:rsid w:val="00B85B7C"/>
    <w:rsid w:val="00B87BBF"/>
    <w:rsid w:val="00BA53D0"/>
    <w:rsid w:val="00BB22EC"/>
    <w:rsid w:val="00BD200E"/>
    <w:rsid w:val="00BD5B9F"/>
    <w:rsid w:val="00BD7935"/>
    <w:rsid w:val="00BE7019"/>
    <w:rsid w:val="00BF0124"/>
    <w:rsid w:val="00C21CC1"/>
    <w:rsid w:val="00C41736"/>
    <w:rsid w:val="00C62F01"/>
    <w:rsid w:val="00C643FE"/>
    <w:rsid w:val="00C6488B"/>
    <w:rsid w:val="00C66E7A"/>
    <w:rsid w:val="00C67FA8"/>
    <w:rsid w:val="00C74507"/>
    <w:rsid w:val="00C83FD9"/>
    <w:rsid w:val="00CB5AED"/>
    <w:rsid w:val="00CB5D45"/>
    <w:rsid w:val="00CE35F3"/>
    <w:rsid w:val="00CE7562"/>
    <w:rsid w:val="00CF617C"/>
    <w:rsid w:val="00CF718C"/>
    <w:rsid w:val="00D317C2"/>
    <w:rsid w:val="00D36C09"/>
    <w:rsid w:val="00D42F24"/>
    <w:rsid w:val="00D75DD5"/>
    <w:rsid w:val="00D95063"/>
    <w:rsid w:val="00D96CF7"/>
    <w:rsid w:val="00DA0A1D"/>
    <w:rsid w:val="00DB7B7D"/>
    <w:rsid w:val="00DC2EB0"/>
    <w:rsid w:val="00DD3D04"/>
    <w:rsid w:val="00E202AD"/>
    <w:rsid w:val="00E33961"/>
    <w:rsid w:val="00E376F5"/>
    <w:rsid w:val="00E41380"/>
    <w:rsid w:val="00E517BB"/>
    <w:rsid w:val="00E61185"/>
    <w:rsid w:val="00E72FF3"/>
    <w:rsid w:val="00E92695"/>
    <w:rsid w:val="00E95AE4"/>
    <w:rsid w:val="00EA5491"/>
    <w:rsid w:val="00EC09BB"/>
    <w:rsid w:val="00EC56EE"/>
    <w:rsid w:val="00ED0D23"/>
    <w:rsid w:val="00ED1A27"/>
    <w:rsid w:val="00EE36B4"/>
    <w:rsid w:val="00F00EE8"/>
    <w:rsid w:val="00F146D7"/>
    <w:rsid w:val="00F17746"/>
    <w:rsid w:val="00F231A0"/>
    <w:rsid w:val="00F324CC"/>
    <w:rsid w:val="00F60C71"/>
    <w:rsid w:val="00F71D7A"/>
    <w:rsid w:val="00F85E35"/>
    <w:rsid w:val="00F90035"/>
    <w:rsid w:val="00FB2D6F"/>
    <w:rsid w:val="00FB6DFA"/>
    <w:rsid w:val="00FC3360"/>
    <w:rsid w:val="00FC3B52"/>
    <w:rsid w:val="00FC52F6"/>
    <w:rsid w:val="00FE494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4F0889F-CE95-4DCE-8EEB-50C5F1FF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92"/>
    <w:pPr>
      <w:spacing w:after="200" w:line="252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C16B1"/>
    <w:pPr>
      <w:keepNext/>
      <w:spacing w:after="220"/>
      <w:outlineLvl w:val="0"/>
    </w:pPr>
    <w:rPr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8C16B1"/>
    <w:pPr>
      <w:keepNext/>
      <w:spacing w:after="220"/>
      <w:outlineLvl w:val="1"/>
    </w:pPr>
    <w:rPr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8C16B1"/>
    <w:pPr>
      <w:keepNext/>
      <w:spacing w:after="220"/>
      <w:ind w:left="3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8C16B1"/>
    <w:pPr>
      <w:keepNext/>
      <w:spacing w:after="220"/>
      <w:ind w:left="360"/>
      <w:outlineLvl w:val="3"/>
    </w:pPr>
    <w:rPr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C16B1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C16B1"/>
    <w:pPr>
      <w:spacing w:before="240" w:after="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8C16B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C16B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8C16B1"/>
    <w:pPr>
      <w:spacing w:before="240" w:after="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link w:val="Heading1"/>
    <w:uiPriority w:val="9"/>
    <w:rsid w:val="008C16B1"/>
    <w:rPr>
      <w:rFonts w:ascii="Arial" w:hAnsi="Arial" w:cs="Times New Roman"/>
      <w:b/>
      <w:bCs/>
      <w:kern w:val="32"/>
      <w:sz w:val="24"/>
      <w:szCs w:val="26"/>
    </w:rPr>
  </w:style>
  <w:style w:type="character" w:customStyle="1" w:styleId="Heading2Char">
    <w:name w:val="Heading 2 Char"/>
    <w:link w:val="Heading2"/>
    <w:rsid w:val="008C16B1"/>
    <w:rPr>
      <w:rFonts w:ascii="Arial" w:hAnsi="Arial"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link w:val="Heading3"/>
    <w:rsid w:val="008C16B1"/>
    <w:rPr>
      <w:rFonts w:ascii="Arial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8C16B1"/>
    <w:rPr>
      <w:rFonts w:ascii="Arial" w:hAnsi="Arial" w:cs="Times New Roman"/>
      <w:bCs/>
      <w:sz w:val="24"/>
      <w:szCs w:val="28"/>
      <w:u w:val="single"/>
    </w:rPr>
  </w:style>
  <w:style w:type="character" w:customStyle="1" w:styleId="Heading5Char">
    <w:name w:val="Heading 5 Char"/>
    <w:link w:val="Heading5"/>
    <w:uiPriority w:val="9"/>
    <w:semiHidden/>
    <w:rsid w:val="008C16B1"/>
    <w:rPr>
      <w:rFonts w:ascii="Arial" w:hAnsi="Arial" w:cs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semiHidden/>
    <w:rsid w:val="008C16B1"/>
    <w:rPr>
      <w:rFonts w:ascii="Arial" w:hAnsi="Arial" w:cs="Times New Roman"/>
      <w:b/>
      <w:bCs/>
      <w:sz w:val="24"/>
    </w:rPr>
  </w:style>
  <w:style w:type="character" w:customStyle="1" w:styleId="Heading7Char">
    <w:name w:val="Heading 7 Char"/>
    <w:link w:val="Heading7"/>
    <w:uiPriority w:val="9"/>
    <w:semiHidden/>
    <w:rsid w:val="008C16B1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C16B1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C16B1"/>
    <w:rPr>
      <w:rFonts w:ascii="Arial" w:hAnsi="Arial" w:cs="Times New Roman"/>
      <w:sz w:val="24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D317C2"/>
    <w:pPr>
      <w:spacing w:after="220"/>
    </w:pPr>
  </w:style>
  <w:style w:type="character" w:customStyle="1" w:styleId="BodyTextChar">
    <w:name w:val="Body Text Char"/>
    <w:link w:val="BodyText"/>
    <w:rsid w:val="00D317C2"/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60039B"/>
    <w:rPr>
      <w:rFonts w:ascii="Arial" w:hAnsi="Arial" w:cs="Arial"/>
      <w:b w:val="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60039B"/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9B"/>
  </w:style>
  <w:style w:type="character" w:customStyle="1" w:styleId="CommentTextChar">
    <w:name w:val="Comment Text Char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link w:val="CommentSubject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link w:val="E-mailSignature"/>
    <w:semiHidden/>
    <w:rsid w:val="0060039B"/>
    <w:rPr>
      <w:rFonts w:cs="Arial"/>
      <w:szCs w:val="20"/>
    </w:rPr>
  </w:style>
  <w:style w:type="character" w:styleId="Emphasis">
    <w:name w:val="Emphasis"/>
    <w:semiHidden/>
    <w:rsid w:val="0060039B"/>
    <w:rPr>
      <w:i/>
      <w:iCs/>
    </w:rPr>
  </w:style>
  <w:style w:type="character" w:styleId="EndnoteReference">
    <w:name w:val="endnote reference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</w:style>
  <w:style w:type="character" w:customStyle="1" w:styleId="EndnoteTextChar">
    <w:name w:val="Endnote Text Char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39B"/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039B"/>
    <w:rPr>
      <w:rFonts w:cs="Arial"/>
      <w:sz w:val="20"/>
      <w:szCs w:val="20"/>
    </w:rPr>
  </w:style>
  <w:style w:type="character" w:styleId="FootnoteReference">
    <w:name w:val="footnote reference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rPr>
      <w:color w:val="00000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ascii="ITCCentury Book" w:hAnsi="ITCCentury Book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semiHidden/>
    <w:rsid w:val="0060039B"/>
    <w:rPr>
      <w:i/>
      <w:iCs/>
    </w:rPr>
  </w:style>
  <w:style w:type="character" w:styleId="HTMLCode">
    <w:name w:val="HTML Code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039B"/>
    <w:rPr>
      <w:i/>
      <w:iCs/>
    </w:rPr>
  </w:style>
  <w:style w:type="character" w:styleId="HTMLKeyboard">
    <w:name w:val="HTML Keyboard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0039B"/>
    <w:rPr>
      <w:rFonts w:ascii="Courier New" w:hAnsi="Courier New" w:cs="Courier New"/>
    </w:rPr>
  </w:style>
  <w:style w:type="character" w:styleId="HTMLTypewriter">
    <w:name w:val="HTML Typewriter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039B"/>
    <w:rPr>
      <w:i/>
      <w:iCs/>
    </w:rPr>
  </w:style>
  <w:style w:type="character" w:styleId="Hyperlink">
    <w:name w:val="Hyperlink"/>
    <w:uiPriority w:val="99"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ascii="ITCCentury Book" w:hAnsi="ITCCentury Book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8C16B1"/>
    <w:pPr>
      <w:numPr>
        <w:numId w:val="14"/>
      </w:numPr>
    </w:pPr>
    <w:rPr>
      <w:rFonts w:ascii="Arial" w:hAnsi="Arial"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ITCCentury Book" w:hAnsi="ITCCentury Book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0039B"/>
    <w:rPr>
      <w:rFonts w:ascii="ITCCentury Book" w:hAnsi="ITCCentury Book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link w:val="Signature"/>
    <w:semiHidden/>
    <w:rsid w:val="0060039B"/>
    <w:rPr>
      <w:rFonts w:cs="Arial"/>
      <w:szCs w:val="20"/>
    </w:rPr>
  </w:style>
  <w:style w:type="character" w:styleId="Strong">
    <w:name w:val="Strong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8C16B1"/>
    <w:pPr>
      <w:spacing w:after="60"/>
      <w:jc w:val="center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11"/>
    <w:rsid w:val="008C16B1"/>
    <w:rPr>
      <w:rFonts w:ascii="Arial" w:hAnsi="Arial"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line="260" w:lineRule="atLeast"/>
    </w:pPr>
    <w:rPr>
      <w:rFonts w:ascii="Helvetica" w:hAnsi="Helvetic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line="260" w:lineRule="atLeast"/>
    </w:pPr>
    <w:rPr>
      <w:rFonts w:ascii="Helvetica" w:hAnsi="Helvetic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line="260" w:lineRule="atLeast"/>
    </w:pPr>
    <w:rPr>
      <w:rFonts w:ascii="Helvetica" w:hAnsi="Helvetic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line="260" w:lineRule="atLeast"/>
    </w:pPr>
    <w:rPr>
      <w:rFonts w:ascii="Helvetica" w:hAnsi="Helvetic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ascii="ITCCentury Book" w:hAnsi="ITCCentury Book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1"/>
    <w:semiHidden/>
    <w:qFormat/>
    <w:rsid w:val="0060039B"/>
    <w:rPr>
      <w:rFonts w:cs="Arial"/>
      <w:color w:val="00000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Shading-Accent2">
    <w:name w:val="Light Shading Accent 2"/>
    <w:basedOn w:val="TableNormal"/>
    <w:uiPriority w:val="60"/>
    <w:rsid w:val="006003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line="276" w:lineRule="auto"/>
    </w:pPr>
    <w:rPr>
      <w:rFonts w:ascii="Calibri" w:hAnsi="Calibri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rFonts w:ascii="ITCCentury Book" w:hAnsi="ITCCentury Book"/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rFonts w:ascii="ITCCentury Book" w:hAnsi="ITCCentury Book"/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rFonts w:ascii="ITCCentury Book" w:hAnsi="ITCCentury Book"/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/>
      <w:contextualSpacing/>
    </w:pPr>
    <w:rPr>
      <w:rFonts w:cs="Arial"/>
      <w:b/>
      <w:noProof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rsid w:val="002F6458"/>
    <w:pPr>
      <w:spacing w:before="60" w:line="140" w:lineRule="exact"/>
    </w:pPr>
    <w:rPr>
      <w:rFonts w:ascii="Arial" w:hAnsi="Arial"/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2F6458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rPr>
      <w:rFonts w:cs="Arial"/>
      <w:color w:val="00000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rFonts w:ascii="ITCCentury Book" w:hAnsi="ITCCentury Book"/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</w:pPr>
    <w:rPr>
      <w:rFonts w:cs="Arial"/>
      <w:b/>
      <w:color w:val="000000"/>
      <w:kern w:val="28"/>
      <w:sz w:val="14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rFonts w:ascii="ITCCentury Book" w:hAnsi="ITCCentury Book"/>
      <w:b/>
      <w:color w:val="000000"/>
    </w:rPr>
  </w:style>
  <w:style w:type="paragraph" w:customStyle="1" w:styleId="ITC14">
    <w:name w:val="ITC14"/>
    <w:basedOn w:val="Normal"/>
    <w:semiHidden/>
    <w:rsid w:val="0060039B"/>
    <w:rPr>
      <w:rFonts w:ascii="ITCCentury Book" w:hAnsi="ITCCentury Book"/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rFonts w:ascii="ITCCentury Book" w:hAnsi="ITCCentury Book"/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leNormal"/>
    <w:uiPriority w:val="60"/>
    <w:rsid w:val="006003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ascii="ITCCentury Book" w:hAnsi="ITCCentury Book"/>
      <w:caps/>
      <w:spacing w:val="-20"/>
      <w:sz w:val="72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rFonts w:ascii="ITCCentury Book" w:hAnsi="ITCCentury Book"/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rPr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bject">
    <w:name w:val="Subject"/>
    <w:basedOn w:val="BodyText"/>
    <w:semiHidden/>
    <w:rsid w:val="0060039B"/>
    <w:rPr>
      <w:b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/>
      <w:ind w:left="-3586" w:right="14"/>
    </w:pPr>
    <w:rPr>
      <w:rFonts w:cs="Arial"/>
      <w:color w:val="000000"/>
      <w:sz w:val="28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rFonts w:ascii="ITCCentury Book" w:hAnsi="ITCCentury Book"/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rFonts w:ascii="ITCCentury Book" w:hAnsi="ITCCentury Book"/>
      <w:b/>
      <w:color w:val="000000"/>
    </w:rPr>
  </w:style>
  <w:style w:type="table" w:customStyle="1" w:styleId="LightShading2">
    <w:name w:val="Light Shading2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List">
    <w:name w:val="Light List"/>
    <w:basedOn w:val="TableNormal"/>
    <w:uiPriority w:val="61"/>
    <w:rsid w:val="00994EC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rPr>
      <w:color w:val="0D6F35"/>
    </w:rPr>
    <w:tblPr>
      <w:tblStyleRowBandSize w:val="1"/>
      <w:tblStyleColBandSize w:val="1"/>
      <w:tblBorders>
        <w:top w:val="single" w:sz="8" w:space="0" w:color="129548"/>
        <w:bottom w:val="single" w:sz="8" w:space="0" w:color="1295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</w:style>
  <w:style w:type="table" w:styleId="MediumGrid2-Accent6">
    <w:name w:val="Medium Grid 2 Accent 6"/>
    <w:basedOn w:val="TableNormal"/>
    <w:uiPriority w:val="68"/>
    <w:rsid w:val="00994EC6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129548"/>
        <w:left w:val="single" w:sz="8" w:space="0" w:color="129548"/>
        <w:bottom w:val="single" w:sz="8" w:space="0" w:color="129548"/>
        <w:right w:val="single" w:sz="8" w:space="0" w:color="129548"/>
        <w:insideH w:val="single" w:sz="8" w:space="0" w:color="129548"/>
        <w:insideV w:val="single" w:sz="8" w:space="0" w:color="129548"/>
      </w:tblBorders>
    </w:tblPr>
    <w:tcPr>
      <w:shd w:val="clear" w:color="auto" w:fill="B3F5CE"/>
    </w:tcPr>
    <w:tblStylePr w:type="firstRow">
      <w:rPr>
        <w:b/>
        <w:bCs/>
        <w:color w:val="000000"/>
      </w:rPr>
      <w:tblPr/>
      <w:tcPr>
        <w:shd w:val="clear" w:color="auto" w:fill="E0FB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/>
      </w:tcPr>
    </w:tblStylePr>
    <w:tblStylePr w:type="band1Vert">
      <w:tblPr/>
      <w:tcPr>
        <w:shd w:val="clear" w:color="auto" w:fill="66EC9D"/>
      </w:tcPr>
    </w:tblStylePr>
    <w:tblStylePr w:type="band1Horz">
      <w:tblPr/>
      <w:tcPr>
        <w:tcBorders>
          <w:insideH w:val="single" w:sz="6" w:space="0" w:color="129548"/>
          <w:insideV w:val="single" w:sz="6" w:space="0" w:color="129548"/>
        </w:tcBorders>
        <w:shd w:val="clear" w:color="auto" w:fill="66EC9D"/>
      </w:tcPr>
    </w:tblStylePr>
    <w:tblStylePr w:type="nwCell">
      <w:tblPr/>
      <w:tcPr>
        <w:shd w:val="clear" w:color="auto" w:fill="FFFFFF"/>
      </w:tcPr>
    </w:tblStylePr>
  </w:style>
  <w:style w:type="character" w:customStyle="1" w:styleId="ListParagraphChar">
    <w:name w:val="List Paragraph Char"/>
    <w:link w:val="ListParagraph"/>
    <w:uiPriority w:val="34"/>
    <w:rsid w:val="00462692"/>
    <w:rPr>
      <w:rFonts w:ascii="Arial" w:hAnsi="Arial"/>
      <w:color w:val="000000"/>
      <w:sz w:val="22"/>
    </w:rPr>
  </w:style>
  <w:style w:type="numbering" w:customStyle="1" w:styleId="Outlineforbodytext">
    <w:name w:val="Outline for body text"/>
    <w:uiPriority w:val="99"/>
    <w:rsid w:val="00003B7C"/>
    <w:pPr>
      <w:numPr>
        <w:numId w:val="35"/>
      </w:numPr>
    </w:pPr>
  </w:style>
  <w:style w:type="paragraph" w:customStyle="1" w:styleId="OutlineNumbering">
    <w:name w:val="Outline Numbering"/>
    <w:basedOn w:val="ListParagraph"/>
    <w:link w:val="OutlineNumberingChar"/>
    <w:qFormat/>
    <w:rsid w:val="00003B7C"/>
    <w:pPr>
      <w:spacing w:after="240" w:line="252" w:lineRule="auto"/>
      <w:ind w:left="0"/>
    </w:pPr>
    <w:rPr>
      <w:color w:val="auto"/>
    </w:rPr>
  </w:style>
  <w:style w:type="character" w:customStyle="1" w:styleId="OutlineNumberingChar">
    <w:name w:val="Outline Numbering Char"/>
    <w:link w:val="OutlineNumbering"/>
    <w:rsid w:val="00003B7C"/>
    <w:rPr>
      <w:rFonts w:ascii="Arial" w:hAnsi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ab@fasab.gov?subject=Comments%20on%20Deferral%20of%20the%20Effective%20Date%20of%20SFFAS%2054,%20Leases,%20exposure%20dra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85B7-55DD-46AF-817C-11E5AB75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FASAB</dc:creator>
  <cp:lastModifiedBy>Batchelor, Melissa L</cp:lastModifiedBy>
  <cp:revision>2</cp:revision>
  <cp:lastPrinted>2015-12-30T12:41:00Z</cp:lastPrinted>
  <dcterms:created xsi:type="dcterms:W3CDTF">2022-03-24T18:30:00Z</dcterms:created>
  <dcterms:modified xsi:type="dcterms:W3CDTF">2022-03-24T18:30:00Z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